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C16" w:rsidRDefault="008D7E13" w:rsidP="00A97C16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55392" cy="8477250"/>
            <wp:effectExtent l="0" t="0" r="0" b="0"/>
            <wp:docPr id="1" name="Рисунок 1" descr="C:\Users\Андрей\Pictures\2021-02-24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2021-02-24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29" cy="847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45"/>
        <w:gridCol w:w="4261"/>
      </w:tblGrid>
      <w:tr w:rsidR="00CE1C00" w:rsidRPr="00CE1C00" w:rsidTr="00CE1C00">
        <w:tc>
          <w:tcPr>
            <w:tcW w:w="6345" w:type="dxa"/>
          </w:tcPr>
          <w:p w:rsidR="008D7E13" w:rsidRDefault="008D7E13" w:rsidP="00CE1C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D7E13" w:rsidRDefault="008D7E13" w:rsidP="00CE1C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D7E13" w:rsidRDefault="008D7E13" w:rsidP="00CE1C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D7E13" w:rsidRDefault="008D7E13" w:rsidP="00CE1C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D7E13" w:rsidRDefault="008D7E13" w:rsidP="00CE1C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E1C00" w:rsidRPr="00CE1C00" w:rsidRDefault="00CE1C00" w:rsidP="00CE1C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Утверждено </w:t>
            </w: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собрании трудового коллектива </w:t>
            </w: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20__г</w:t>
            </w: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«Согласовано»:</w:t>
            </w: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профкома</w:t>
            </w: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 Т.А.Пелагеина</w:t>
            </w: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</w:tc>
        <w:tc>
          <w:tcPr>
            <w:tcW w:w="4261" w:type="dxa"/>
            <w:hideMark/>
          </w:tcPr>
          <w:p w:rsidR="008D7E13" w:rsidRDefault="008D7E13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D7E13" w:rsidRDefault="008D7E13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D7E13" w:rsidRDefault="008D7E13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D7E13" w:rsidRDefault="008D7E13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Директор </w:t>
            </w: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«Казанская школа № 76»</w:t>
            </w: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 Н.И.Тулаева</w:t>
            </w: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«___» ___________ 20 __г.</w:t>
            </w:r>
          </w:p>
          <w:p w:rsidR="00CE1C00" w:rsidRPr="00CE1C00" w:rsidRDefault="00CE1C00" w:rsidP="00CE1C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1C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A97C16" w:rsidRDefault="00A97C16" w:rsidP="00A97C16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7C16" w:rsidRDefault="00A97C16" w:rsidP="00A97C16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7C16" w:rsidRPr="003E4A90" w:rsidRDefault="00A97C16" w:rsidP="00A97C16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/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A90">
        <w:rPr>
          <w:rFonts w:ascii="Times New Roman" w:eastAsia="Times New Roman" w:hAnsi="Times New Roman" w:cs="Times New Roman"/>
          <w:b/>
          <w:sz w:val="24"/>
          <w:szCs w:val="24"/>
        </w:rPr>
        <w:t>Приложение №5</w:t>
      </w:r>
    </w:p>
    <w:p w:rsidR="00A97C16" w:rsidRPr="003E4A90" w:rsidRDefault="00A97C16" w:rsidP="00CE1C00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A90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</w:t>
      </w:r>
    </w:p>
    <w:p w:rsidR="00A97C16" w:rsidRPr="003E4A90" w:rsidRDefault="00A97C16" w:rsidP="00CE1C00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A90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профессий (должностей), с неблагоприятными условиями труда, </w:t>
      </w:r>
    </w:p>
    <w:p w:rsidR="00A97C16" w:rsidRPr="003E4A90" w:rsidRDefault="00A97C16" w:rsidP="00CE1C00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A90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 в которых дает право на установление доплаты до 12% </w:t>
      </w:r>
    </w:p>
    <w:p w:rsidR="00A97C16" w:rsidRPr="003E4A90" w:rsidRDefault="00A97C16" w:rsidP="00CE1C00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3E4A90">
        <w:rPr>
          <w:rFonts w:ascii="Times New Roman" w:eastAsia="Times New Roman" w:hAnsi="Times New Roman" w:cs="Times New Roman"/>
          <w:b/>
          <w:sz w:val="24"/>
          <w:szCs w:val="24"/>
        </w:rPr>
        <w:t>к должностному окладу</w:t>
      </w:r>
    </w:p>
    <w:p w:rsidR="00A97C16" w:rsidRPr="003E4A90" w:rsidRDefault="00A97C16" w:rsidP="00A97C16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86"/>
        <w:gridCol w:w="5604"/>
        <w:gridCol w:w="3181"/>
      </w:tblGrid>
      <w:tr w:rsidR="00A97C16" w:rsidRPr="003E4A90" w:rsidTr="005F305C">
        <w:tc>
          <w:tcPr>
            <w:tcW w:w="817" w:type="dxa"/>
          </w:tcPr>
          <w:p w:rsidR="00A97C16" w:rsidRPr="003E4A90" w:rsidRDefault="00A97C16" w:rsidP="00A97C16">
            <w:pPr>
              <w:widowControl w:val="0"/>
              <w:numPr>
                <w:ilvl w:val="0"/>
                <w:numId w:val="1"/>
              </w:numPr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:rsidR="00A97C16" w:rsidRPr="003E4A90" w:rsidRDefault="00A97C16" w:rsidP="005F305C">
            <w:pPr>
              <w:widowControl w:val="0"/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left="720" w:right="-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3E4A90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Учитель информатики, работа за дисплеями ЭВМ</w:t>
            </w:r>
          </w:p>
        </w:tc>
        <w:tc>
          <w:tcPr>
            <w:tcW w:w="3285" w:type="dxa"/>
            <w:vAlign w:val="center"/>
          </w:tcPr>
          <w:p w:rsidR="00A97C16" w:rsidRPr="003E4A90" w:rsidRDefault="00A97C16" w:rsidP="005F305C">
            <w:pPr>
              <w:widowControl w:val="0"/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left="720" w:right="-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3E4A9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4%</w:t>
            </w:r>
          </w:p>
        </w:tc>
      </w:tr>
      <w:tr w:rsidR="00A97C16" w:rsidRPr="003E4A90" w:rsidTr="005F305C">
        <w:tc>
          <w:tcPr>
            <w:tcW w:w="817" w:type="dxa"/>
          </w:tcPr>
          <w:p w:rsidR="00A97C16" w:rsidRPr="003E4A90" w:rsidRDefault="00A97C16" w:rsidP="00A97C16">
            <w:pPr>
              <w:widowControl w:val="0"/>
              <w:numPr>
                <w:ilvl w:val="0"/>
                <w:numId w:val="1"/>
              </w:numPr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:rsidR="00A97C16" w:rsidRPr="003E4A90" w:rsidRDefault="00A97C16" w:rsidP="005F305C">
            <w:pPr>
              <w:widowControl w:val="0"/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left="720" w:right="-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3E4A90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Секретарь, работа за дисплеями ЭВМ</w:t>
            </w:r>
          </w:p>
        </w:tc>
        <w:tc>
          <w:tcPr>
            <w:tcW w:w="3285" w:type="dxa"/>
            <w:vAlign w:val="center"/>
          </w:tcPr>
          <w:p w:rsidR="00A97C16" w:rsidRPr="003E4A90" w:rsidRDefault="00A97C16" w:rsidP="005F305C">
            <w:pPr>
              <w:widowControl w:val="0"/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left="720" w:right="-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3E4A9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4%</w:t>
            </w:r>
          </w:p>
        </w:tc>
      </w:tr>
      <w:tr w:rsidR="00A97C16" w:rsidRPr="003E4A90" w:rsidTr="005F305C">
        <w:tc>
          <w:tcPr>
            <w:tcW w:w="817" w:type="dxa"/>
          </w:tcPr>
          <w:p w:rsidR="00A97C16" w:rsidRPr="003E4A90" w:rsidRDefault="00A97C16" w:rsidP="00A97C16">
            <w:pPr>
              <w:widowControl w:val="0"/>
              <w:numPr>
                <w:ilvl w:val="0"/>
                <w:numId w:val="1"/>
              </w:numPr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:rsidR="00A97C16" w:rsidRPr="003E4A90" w:rsidRDefault="00A97C16" w:rsidP="005F305C">
            <w:pPr>
              <w:widowControl w:val="0"/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left="720" w:right="-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3E4A90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Повар, работающий у горячих плит, электрожаровых шкафов и других аппаратов для жарения и выпечки</w:t>
            </w:r>
          </w:p>
        </w:tc>
        <w:tc>
          <w:tcPr>
            <w:tcW w:w="3285" w:type="dxa"/>
            <w:vAlign w:val="center"/>
          </w:tcPr>
          <w:p w:rsidR="00A97C16" w:rsidRPr="003E4A90" w:rsidRDefault="00A97C16" w:rsidP="005F305C">
            <w:pPr>
              <w:widowControl w:val="0"/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left="720" w:right="-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3E4A9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4%</w:t>
            </w:r>
          </w:p>
        </w:tc>
      </w:tr>
      <w:tr w:rsidR="00A97C16" w:rsidRPr="003E4A90" w:rsidTr="005F305C">
        <w:tc>
          <w:tcPr>
            <w:tcW w:w="817" w:type="dxa"/>
          </w:tcPr>
          <w:p w:rsidR="00A97C16" w:rsidRPr="003E4A90" w:rsidRDefault="00A97C16" w:rsidP="00A97C16">
            <w:pPr>
              <w:widowControl w:val="0"/>
              <w:numPr>
                <w:ilvl w:val="0"/>
                <w:numId w:val="1"/>
              </w:numPr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:rsidR="00A97C16" w:rsidRPr="003E4A90" w:rsidRDefault="00A97C16" w:rsidP="005F305C">
            <w:pPr>
              <w:widowControl w:val="0"/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left="720" w:right="-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3E4A90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Подсобный рабочий (кухня), выполняющий работы, связанные с разделкой, обрезкой мяса, рыбы и чистки лука</w:t>
            </w:r>
          </w:p>
        </w:tc>
        <w:tc>
          <w:tcPr>
            <w:tcW w:w="3285" w:type="dxa"/>
            <w:vAlign w:val="center"/>
          </w:tcPr>
          <w:p w:rsidR="00A97C16" w:rsidRPr="003E4A90" w:rsidRDefault="00A97C16" w:rsidP="005F305C">
            <w:pPr>
              <w:widowControl w:val="0"/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left="720" w:right="-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3E4A9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4%</w:t>
            </w:r>
          </w:p>
        </w:tc>
      </w:tr>
      <w:tr w:rsidR="00A97C16" w:rsidRPr="003E4A90" w:rsidTr="005F305C">
        <w:tc>
          <w:tcPr>
            <w:tcW w:w="817" w:type="dxa"/>
          </w:tcPr>
          <w:p w:rsidR="00A97C16" w:rsidRPr="003E4A90" w:rsidRDefault="00A97C16" w:rsidP="00A97C16">
            <w:pPr>
              <w:widowControl w:val="0"/>
              <w:numPr>
                <w:ilvl w:val="0"/>
                <w:numId w:val="1"/>
              </w:numPr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 w:rsidR="00A97C16" w:rsidRPr="003E4A90" w:rsidRDefault="00A97C16" w:rsidP="005F305C">
            <w:pPr>
              <w:widowControl w:val="0"/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left="720" w:right="-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3E4A90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Уборщица, работающая по хлорированию воды, с приготовлением дезинфицирующих растворов, а также с их применением</w:t>
            </w:r>
          </w:p>
        </w:tc>
        <w:tc>
          <w:tcPr>
            <w:tcW w:w="3285" w:type="dxa"/>
            <w:vAlign w:val="center"/>
          </w:tcPr>
          <w:p w:rsidR="00A97C16" w:rsidRPr="003E4A90" w:rsidRDefault="00A97C16" w:rsidP="005F305C">
            <w:pPr>
              <w:widowControl w:val="0"/>
              <w:tabs>
                <w:tab w:val="left" w:pos="1109"/>
              </w:tabs>
              <w:autoSpaceDE w:val="0"/>
              <w:autoSpaceDN w:val="0"/>
              <w:adjustRightInd w:val="0"/>
              <w:spacing w:line="360" w:lineRule="auto"/>
              <w:ind w:left="720" w:right="-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3E4A9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4%</w:t>
            </w:r>
          </w:p>
        </w:tc>
      </w:tr>
    </w:tbl>
    <w:p w:rsidR="00A97C16" w:rsidRPr="003E4A90" w:rsidRDefault="00A97C16" w:rsidP="00A97C16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97C16" w:rsidRPr="003E4A90" w:rsidRDefault="00A97C16" w:rsidP="00A97C16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360" w:lineRule="auto"/>
        <w:ind w:right="-1" w:firstLine="709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97C16" w:rsidRPr="003E4A90" w:rsidRDefault="00A97C16" w:rsidP="00A97C16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A9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Основание: Приложение № 2 к приказу Гособразования СССР от 20.08.1990г. № 579. </w:t>
      </w:r>
      <w:r w:rsidRPr="003E4A90">
        <w:rPr>
          <w:rFonts w:ascii="Times New Roman" w:eastAsia="Times New Roman" w:hAnsi="Times New Roman" w:cs="Times New Roman"/>
          <w:b/>
          <w:sz w:val="24"/>
          <w:szCs w:val="24"/>
        </w:rPr>
        <w:t>Комитета по высшей школе Миннауки России от 7.10.1992г. №611 и Постановлением КМ РФ от 20.11.2008г. № 870 «Об установлении сокращенной продолжительности рабочего времени, ежегодного дополнительного оплачиваемого отпуска, повышенной оплаты труда работникам, занятым на тяжелых работах, работах с вредными и (или) опасными и иными особыми условиями труда»</w:t>
      </w:r>
    </w:p>
    <w:p w:rsidR="00A97C16" w:rsidRPr="003E4A90" w:rsidRDefault="00A97C16" w:rsidP="00A97C16">
      <w:pPr>
        <w:widowControl w:val="0"/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E4314" w:rsidRPr="003E4A90" w:rsidRDefault="00FE4314">
      <w:pPr>
        <w:rPr>
          <w:sz w:val="24"/>
          <w:szCs w:val="24"/>
        </w:rPr>
      </w:pPr>
    </w:p>
    <w:sectPr w:rsidR="00FE4314" w:rsidRPr="003E4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E76D2"/>
    <w:multiLevelType w:val="hybridMultilevel"/>
    <w:tmpl w:val="50181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7C16"/>
    <w:rsid w:val="003E4A90"/>
    <w:rsid w:val="008D7E13"/>
    <w:rsid w:val="00A97C16"/>
    <w:rsid w:val="00CE1C00"/>
    <w:rsid w:val="00FE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08F99-9EBE-4EA6-961D-291F8CF2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97C1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97C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nhideWhenUsed/>
    <w:rsid w:val="00A97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1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джаухария галимова</cp:lastModifiedBy>
  <cp:revision>6</cp:revision>
  <dcterms:created xsi:type="dcterms:W3CDTF">2016-03-11T09:03:00Z</dcterms:created>
  <dcterms:modified xsi:type="dcterms:W3CDTF">2021-02-24T08:33:00Z</dcterms:modified>
</cp:coreProperties>
</file>